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BFF" w:rsidRPr="007145D9" w:rsidRDefault="003F5650" w:rsidP="004D7BFF">
      <w:pPr>
        <w:jc w:val="both"/>
        <w:rPr>
          <w:rFonts w:ascii="Futura Bk" w:hAnsi="Futura Bk" w:cs="Arial"/>
          <w:b/>
          <w:sz w:val="30"/>
          <w:szCs w:val="30"/>
        </w:rPr>
      </w:pPr>
      <w:r>
        <w:rPr>
          <w:b/>
          <w:noProof/>
          <w:sz w:val="30"/>
          <w:szCs w:val="30"/>
        </w:rPr>
        <mc:AlternateContent>
          <mc:Choice Requires="aink">
            <w:drawing>
              <wp:anchor distT="0" distB="0" distL="114300" distR="114300" simplePos="0" relativeHeight="251660288" behindDoc="0" locked="0" layoutInCell="1" allowOverlap="1">
                <wp:simplePos x="0" y="0"/>
                <wp:positionH relativeFrom="column">
                  <wp:posOffset>-2323765</wp:posOffset>
                </wp:positionH>
                <wp:positionV relativeFrom="paragraph">
                  <wp:posOffset>-178645</wp:posOffset>
                </wp:positionV>
                <wp:extent cx="360" cy="360"/>
                <wp:effectExtent l="57150" t="57150" r="57150" b="57150"/>
                <wp:wrapNone/>
                <wp:docPr id="6" name="Freihand 6"/>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simplePos x="0" y="0"/>
                <wp:positionH relativeFrom="column">
                  <wp:posOffset>-2323765</wp:posOffset>
                </wp:positionH>
                <wp:positionV relativeFrom="paragraph">
                  <wp:posOffset>-178645</wp:posOffset>
                </wp:positionV>
                <wp:extent cx="360" cy="360"/>
                <wp:effectExtent l="57150" t="57150" r="57150" b="57150"/>
                <wp:wrapNone/>
                <wp:docPr id="6"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mc:Fallback>
        </mc:AlternateContent>
      </w:r>
      <w:r w:rsidR="004D7BFF" w:rsidRPr="007145D9">
        <w:rPr>
          <w:b/>
          <w:noProof/>
          <w:sz w:val="30"/>
          <w:szCs w:val="30"/>
        </w:rPr>
        <mc:AlternateContent>
          <mc:Choice Requires="wps">
            <w:drawing>
              <wp:anchor distT="0" distB="0" distL="114300" distR="114300" simplePos="0" relativeHeight="251659264" behindDoc="0" locked="0" layoutInCell="1" allowOverlap="1" wp14:anchorId="0DF454F9" wp14:editId="716C9C9C">
                <wp:simplePos x="0" y="0"/>
                <wp:positionH relativeFrom="column">
                  <wp:posOffset>3991610</wp:posOffset>
                </wp:positionH>
                <wp:positionV relativeFrom="paragraph">
                  <wp:posOffset>2540</wp:posOffset>
                </wp:positionV>
                <wp:extent cx="2066925" cy="16573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7BFF" w:rsidRPr="00916A08" w:rsidRDefault="004D7BFF" w:rsidP="004D7BFF">
                            <w:pPr>
                              <w:jc w:val="right"/>
                              <w:rPr>
                                <w:rFonts w:ascii="Futura Bk" w:hAnsi="Futura Bk" w:cs="Arial"/>
                                <w:b/>
                                <w:color w:val="999999"/>
                                <w:sz w:val="22"/>
                                <w:szCs w:val="22"/>
                              </w:rPr>
                            </w:pPr>
                            <w:r w:rsidRPr="00916A08">
                              <w:rPr>
                                <w:rFonts w:ascii="Futura Bk" w:hAnsi="Futura Bk" w:cs="Arial"/>
                                <w:b/>
                                <w:color w:val="999999"/>
                                <w:sz w:val="22"/>
                                <w:szCs w:val="22"/>
                              </w:rPr>
                              <w:t>Kontakt</w:t>
                            </w:r>
                          </w:p>
                          <w:p w:rsidR="004D7BFF" w:rsidRPr="00916A08" w:rsidRDefault="004D7BFF" w:rsidP="004D7BFF">
                            <w:pPr>
                              <w:jc w:val="right"/>
                              <w:rPr>
                                <w:rFonts w:ascii="Futura Bk" w:hAnsi="Futura Bk" w:cs="Arial"/>
                                <w:color w:val="999999"/>
                                <w:sz w:val="22"/>
                                <w:szCs w:val="22"/>
                              </w:rPr>
                            </w:pPr>
                          </w:p>
                          <w:p w:rsidR="004D7BFF" w:rsidRDefault="004D7BFF" w:rsidP="004D7BFF">
                            <w:pPr>
                              <w:jc w:val="right"/>
                              <w:rPr>
                                <w:rFonts w:ascii="Futura Bk" w:hAnsi="Futura Bk" w:cs="Arial"/>
                                <w:color w:val="999999"/>
                                <w:sz w:val="22"/>
                                <w:szCs w:val="22"/>
                              </w:rPr>
                            </w:pPr>
                            <w:r>
                              <w:rPr>
                                <w:rFonts w:ascii="Futura Bk" w:hAnsi="Futura Bk" w:cs="Arial"/>
                                <w:color w:val="999999"/>
                                <w:sz w:val="22"/>
                                <w:szCs w:val="22"/>
                              </w:rPr>
                              <w:t>Daniela Deubel</w:t>
                            </w:r>
                          </w:p>
                          <w:p w:rsidR="004D7BFF" w:rsidRPr="00916A08" w:rsidRDefault="00E1499D" w:rsidP="004D7BFF">
                            <w:pPr>
                              <w:jc w:val="right"/>
                              <w:rPr>
                                <w:rFonts w:ascii="Futura Bk" w:hAnsi="Futura Bk" w:cs="Arial"/>
                                <w:color w:val="999999"/>
                                <w:sz w:val="22"/>
                                <w:szCs w:val="22"/>
                              </w:rPr>
                            </w:pPr>
                            <w:r>
                              <w:rPr>
                                <w:rFonts w:ascii="Futura Bk" w:hAnsi="Futura Bk" w:cs="Arial"/>
                                <w:color w:val="999999"/>
                                <w:sz w:val="22"/>
                                <w:szCs w:val="22"/>
                              </w:rPr>
                              <w:t>L</w:t>
                            </w:r>
                            <w:r w:rsidR="004D7BFF">
                              <w:rPr>
                                <w:rFonts w:ascii="Futura Bk" w:hAnsi="Futura Bk" w:cs="Arial"/>
                                <w:color w:val="999999"/>
                                <w:sz w:val="22"/>
                                <w:szCs w:val="22"/>
                              </w:rPr>
                              <w:t>eitung Marketing &amp; Kommunikation</w:t>
                            </w:r>
                          </w:p>
                          <w:p w:rsidR="004D7BFF" w:rsidRPr="00964FDD" w:rsidRDefault="004D7BFF" w:rsidP="004D7BFF">
                            <w:pPr>
                              <w:jc w:val="right"/>
                              <w:rPr>
                                <w:rFonts w:ascii="Futura Bk" w:hAnsi="Futura Bk" w:cs="Arial"/>
                                <w:color w:val="999999"/>
                                <w:sz w:val="22"/>
                                <w:szCs w:val="22"/>
                              </w:rPr>
                            </w:pPr>
                            <w:r w:rsidRPr="00964FDD">
                              <w:rPr>
                                <w:rFonts w:ascii="Futura Bk" w:hAnsi="Futura Bk" w:cs="Arial"/>
                                <w:color w:val="999999"/>
                                <w:sz w:val="22"/>
                                <w:szCs w:val="22"/>
                              </w:rPr>
                              <w:t xml:space="preserve">Tel.: 033394 </w:t>
                            </w:r>
                            <w:r>
                              <w:rPr>
                                <w:rFonts w:ascii="Futura Bk" w:hAnsi="Futura Bk" w:cs="Arial"/>
                                <w:color w:val="999999"/>
                                <w:sz w:val="22"/>
                                <w:szCs w:val="22"/>
                              </w:rPr>
                              <w:t>51-290</w:t>
                            </w:r>
                          </w:p>
                          <w:p w:rsidR="004D7BFF" w:rsidRPr="00964FDD" w:rsidRDefault="004D7BFF" w:rsidP="004D7BFF">
                            <w:pPr>
                              <w:jc w:val="right"/>
                              <w:rPr>
                                <w:rFonts w:ascii="Futura Bk" w:hAnsi="Futura Bk" w:cs="Arial"/>
                                <w:color w:val="999999"/>
                                <w:sz w:val="22"/>
                                <w:szCs w:val="22"/>
                              </w:rPr>
                            </w:pPr>
                            <w:r>
                              <w:rPr>
                                <w:rFonts w:ascii="Futura Bk" w:hAnsi="Futura Bk" w:cs="Arial"/>
                                <w:color w:val="999999"/>
                                <w:sz w:val="22"/>
                                <w:szCs w:val="22"/>
                              </w:rPr>
                              <w:t xml:space="preserve">Fax: 033394 </w:t>
                            </w:r>
                            <w:r w:rsidRPr="00964FDD">
                              <w:rPr>
                                <w:rFonts w:ascii="Futura Bk" w:hAnsi="Futura Bk" w:cs="Arial"/>
                                <w:color w:val="999999"/>
                                <w:sz w:val="22"/>
                                <w:szCs w:val="22"/>
                              </w:rPr>
                              <w:t>51-210</w:t>
                            </w:r>
                          </w:p>
                          <w:p w:rsidR="004D7BFF" w:rsidRPr="00916A08" w:rsidRDefault="00F9033E" w:rsidP="004D7BFF">
                            <w:pPr>
                              <w:jc w:val="right"/>
                              <w:rPr>
                                <w:color w:val="999999"/>
                              </w:rPr>
                            </w:pPr>
                            <w:hyperlink r:id="rId9" w:history="1">
                              <w:r w:rsidR="004D7BFF" w:rsidRPr="003E1D5C">
                                <w:rPr>
                                  <w:rStyle w:val="Hyperlink"/>
                                  <w:rFonts w:ascii="Futura Bk" w:hAnsi="Futura Bk" w:cs="Arial"/>
                                  <w:sz w:val="22"/>
                                  <w:szCs w:val="22"/>
                                </w:rPr>
                                <w:t>daniela.deubel@igefa.de</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F454F9" id="_x0000_t202" coordsize="21600,21600" o:spt="202" path="m,l,21600r21600,l21600,xe">
                <v:stroke joinstyle="miter"/>
                <v:path gradientshapeok="t" o:connecttype="rect"/>
              </v:shapetype>
              <v:shape id="Text Box 2" o:spid="_x0000_s1026" type="#_x0000_t202" style="position:absolute;left:0;text-align:left;margin-left:314.3pt;margin-top:.2pt;width:162.75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oUtgIAALo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" filled="f" stroked="f">
                <v:textbox>
                  <w:txbxContent>
                    <w:p w:rsidR="004D7BFF" w:rsidRPr="00916A08" w:rsidRDefault="004D7BFF" w:rsidP="004D7BFF">
                      <w:pPr>
                        <w:jc w:val="right"/>
                        <w:rPr>
                          <w:rFonts w:ascii="Futura Bk" w:hAnsi="Futura Bk" w:cs="Arial"/>
                          <w:b/>
                          <w:color w:val="999999"/>
                          <w:sz w:val="22"/>
                          <w:szCs w:val="22"/>
                        </w:rPr>
                      </w:pPr>
                      <w:r w:rsidRPr="00916A08">
                        <w:rPr>
                          <w:rFonts w:ascii="Futura Bk" w:hAnsi="Futura Bk" w:cs="Arial"/>
                          <w:b/>
                          <w:color w:val="999999"/>
                          <w:sz w:val="22"/>
                          <w:szCs w:val="22"/>
                        </w:rPr>
                        <w:t>Kontakt</w:t>
                      </w:r>
                    </w:p>
                    <w:p w:rsidR="004D7BFF" w:rsidRPr="00916A08" w:rsidRDefault="004D7BFF" w:rsidP="004D7BFF">
                      <w:pPr>
                        <w:jc w:val="right"/>
                        <w:rPr>
                          <w:rFonts w:ascii="Futura Bk" w:hAnsi="Futura Bk" w:cs="Arial"/>
                          <w:color w:val="999999"/>
                          <w:sz w:val="22"/>
                          <w:szCs w:val="22"/>
                        </w:rPr>
                      </w:pPr>
                    </w:p>
                    <w:p w:rsidR="004D7BFF" w:rsidRDefault="004D7BFF" w:rsidP="004D7BFF">
                      <w:pPr>
                        <w:jc w:val="right"/>
                        <w:rPr>
                          <w:rFonts w:ascii="Futura Bk" w:hAnsi="Futura Bk" w:cs="Arial"/>
                          <w:color w:val="999999"/>
                          <w:sz w:val="22"/>
                          <w:szCs w:val="22"/>
                        </w:rPr>
                      </w:pPr>
                      <w:r>
                        <w:rPr>
                          <w:rFonts w:ascii="Futura Bk" w:hAnsi="Futura Bk" w:cs="Arial"/>
                          <w:color w:val="999999"/>
                          <w:sz w:val="22"/>
                          <w:szCs w:val="22"/>
                        </w:rPr>
                        <w:t>Daniela Deubel</w:t>
                      </w:r>
                    </w:p>
                    <w:p w:rsidR="004D7BFF" w:rsidRPr="00916A08" w:rsidRDefault="00E1499D" w:rsidP="004D7BFF">
                      <w:pPr>
                        <w:jc w:val="right"/>
                        <w:rPr>
                          <w:rFonts w:ascii="Futura Bk" w:hAnsi="Futura Bk" w:cs="Arial"/>
                          <w:color w:val="999999"/>
                          <w:sz w:val="22"/>
                          <w:szCs w:val="22"/>
                        </w:rPr>
                      </w:pPr>
                      <w:r>
                        <w:rPr>
                          <w:rFonts w:ascii="Futura Bk" w:hAnsi="Futura Bk" w:cs="Arial"/>
                          <w:color w:val="999999"/>
                          <w:sz w:val="22"/>
                          <w:szCs w:val="22"/>
                        </w:rPr>
                        <w:t>L</w:t>
                      </w:r>
                      <w:r w:rsidR="004D7BFF">
                        <w:rPr>
                          <w:rFonts w:ascii="Futura Bk" w:hAnsi="Futura Bk" w:cs="Arial"/>
                          <w:color w:val="999999"/>
                          <w:sz w:val="22"/>
                          <w:szCs w:val="22"/>
                        </w:rPr>
                        <w:t>eitung Marketing &amp; Kommunikation</w:t>
                      </w:r>
                    </w:p>
                    <w:p w:rsidR="004D7BFF" w:rsidRPr="00964FDD" w:rsidRDefault="004D7BFF" w:rsidP="004D7BFF">
                      <w:pPr>
                        <w:jc w:val="right"/>
                        <w:rPr>
                          <w:rFonts w:ascii="Futura Bk" w:hAnsi="Futura Bk" w:cs="Arial"/>
                          <w:color w:val="999999"/>
                          <w:sz w:val="22"/>
                          <w:szCs w:val="22"/>
                        </w:rPr>
                      </w:pPr>
                      <w:r w:rsidRPr="00964FDD">
                        <w:rPr>
                          <w:rFonts w:ascii="Futura Bk" w:hAnsi="Futura Bk" w:cs="Arial"/>
                          <w:color w:val="999999"/>
                          <w:sz w:val="22"/>
                          <w:szCs w:val="22"/>
                        </w:rPr>
                        <w:t xml:space="preserve">Tel.: 033394 </w:t>
                      </w:r>
                      <w:r>
                        <w:rPr>
                          <w:rFonts w:ascii="Futura Bk" w:hAnsi="Futura Bk" w:cs="Arial"/>
                          <w:color w:val="999999"/>
                          <w:sz w:val="22"/>
                          <w:szCs w:val="22"/>
                        </w:rPr>
                        <w:t>51-290</w:t>
                      </w:r>
                    </w:p>
                    <w:p w:rsidR="004D7BFF" w:rsidRPr="00964FDD" w:rsidRDefault="004D7BFF" w:rsidP="004D7BFF">
                      <w:pPr>
                        <w:jc w:val="right"/>
                        <w:rPr>
                          <w:rFonts w:ascii="Futura Bk" w:hAnsi="Futura Bk" w:cs="Arial"/>
                          <w:color w:val="999999"/>
                          <w:sz w:val="22"/>
                          <w:szCs w:val="22"/>
                        </w:rPr>
                      </w:pPr>
                      <w:r>
                        <w:rPr>
                          <w:rFonts w:ascii="Futura Bk" w:hAnsi="Futura Bk" w:cs="Arial"/>
                          <w:color w:val="999999"/>
                          <w:sz w:val="22"/>
                          <w:szCs w:val="22"/>
                        </w:rPr>
                        <w:t xml:space="preserve">Fax: 033394 </w:t>
                      </w:r>
                      <w:r w:rsidRPr="00964FDD">
                        <w:rPr>
                          <w:rFonts w:ascii="Futura Bk" w:hAnsi="Futura Bk" w:cs="Arial"/>
                          <w:color w:val="999999"/>
                          <w:sz w:val="22"/>
                          <w:szCs w:val="22"/>
                        </w:rPr>
                        <w:t>51-210</w:t>
                      </w:r>
                    </w:p>
                    <w:p w:rsidR="004D7BFF" w:rsidRPr="00916A08" w:rsidRDefault="00F9033E" w:rsidP="004D7BFF">
                      <w:pPr>
                        <w:jc w:val="right"/>
                        <w:rPr>
                          <w:color w:val="999999"/>
                        </w:rPr>
                      </w:pPr>
                      <w:hyperlink r:id="rId10" w:history="1">
                        <w:r w:rsidR="004D7BFF" w:rsidRPr="003E1D5C">
                          <w:rPr>
                            <w:rStyle w:val="Hyperlink"/>
                            <w:rFonts w:ascii="Futura Bk" w:hAnsi="Futura Bk" w:cs="Arial"/>
                            <w:sz w:val="22"/>
                            <w:szCs w:val="22"/>
                          </w:rPr>
                          <w:t>daniela.deubel@igefa.de</w:t>
                        </w:r>
                      </w:hyperlink>
                    </w:p>
                  </w:txbxContent>
                </v:textbox>
                <w10:wrap type="square"/>
              </v:shape>
            </w:pict>
          </mc:Fallback>
        </mc:AlternateContent>
      </w:r>
      <w:r w:rsidR="004D7BFF" w:rsidRPr="007145D9">
        <w:rPr>
          <w:rFonts w:ascii="Futura Bk" w:hAnsi="Futura Bk" w:cs="Arial"/>
          <w:b/>
          <w:sz w:val="30"/>
          <w:szCs w:val="30"/>
        </w:rPr>
        <w:t>Pressemitteilung</w:t>
      </w:r>
    </w:p>
    <w:p w:rsidR="004D7BFF" w:rsidRPr="00B77500" w:rsidRDefault="004D7BFF" w:rsidP="004D7BFF">
      <w:pPr>
        <w:jc w:val="both"/>
        <w:rPr>
          <w:rFonts w:ascii="Futura Bk" w:hAnsi="Futura Bk" w:cs="Arial"/>
          <w:sz w:val="22"/>
          <w:szCs w:val="22"/>
        </w:rPr>
      </w:pPr>
    </w:p>
    <w:p w:rsidR="004D7BFF" w:rsidRDefault="004D7BFF" w:rsidP="004D7BFF">
      <w:pPr>
        <w:jc w:val="both"/>
        <w:rPr>
          <w:rFonts w:ascii="Futura Bk" w:hAnsi="Futura Bk" w:cs="Arial"/>
          <w:b/>
          <w:sz w:val="22"/>
          <w:szCs w:val="22"/>
        </w:rPr>
      </w:pPr>
    </w:p>
    <w:p w:rsidR="004D7BFF" w:rsidRDefault="004D7BFF" w:rsidP="004D7BFF">
      <w:pPr>
        <w:jc w:val="both"/>
        <w:rPr>
          <w:rFonts w:ascii="Futura Bk" w:hAnsi="Futura Bk" w:cs="Arial"/>
          <w:b/>
          <w:sz w:val="22"/>
          <w:szCs w:val="22"/>
        </w:rPr>
      </w:pPr>
    </w:p>
    <w:p w:rsidR="004D7BFF" w:rsidRPr="00B77500" w:rsidRDefault="00C46542" w:rsidP="004D7BFF">
      <w:pPr>
        <w:jc w:val="both"/>
        <w:rPr>
          <w:rFonts w:ascii="Futura Bk" w:hAnsi="Futura Bk" w:cs="Arial"/>
          <w:b/>
          <w:sz w:val="22"/>
          <w:szCs w:val="22"/>
        </w:rPr>
      </w:pPr>
      <w:r>
        <w:rPr>
          <w:rFonts w:ascii="Futura Bk" w:hAnsi="Futura Bk" w:cs="Arial"/>
          <w:b/>
          <w:noProof/>
          <w:sz w:val="22"/>
          <w:szCs w:val="22"/>
        </w:rPr>
        <mc:AlternateContent>
          <mc:Choice Requires="wpi">
            <w:drawing>
              <wp:anchor distT="0" distB="0" distL="114300" distR="114300" simplePos="0" relativeHeight="251661312" behindDoc="0" locked="0" layoutInCell="1" allowOverlap="1">
                <wp:simplePos x="0" y="0"/>
                <wp:positionH relativeFrom="column">
                  <wp:posOffset>-2238085</wp:posOffset>
                </wp:positionH>
                <wp:positionV relativeFrom="paragraph">
                  <wp:posOffset>372340</wp:posOffset>
                </wp:positionV>
                <wp:extent cx="360" cy="360"/>
                <wp:effectExtent l="95250" t="152400" r="114300" b="152400"/>
                <wp:wrapNone/>
                <wp:docPr id="12" name="Freihand 12"/>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7C1892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2" o:spid="_x0000_s1026" type="#_x0000_t75" style="position:absolute;margin-left:-180.45pt;margin-top:20.8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">
                <v:imagedata r:id="rId12" o:title=""/>
              </v:shape>
            </w:pict>
          </mc:Fallback>
        </mc:AlternateContent>
      </w:r>
    </w:p>
    <w:p w:rsidR="000F2F50" w:rsidRPr="000F2F50" w:rsidRDefault="000F2F50" w:rsidP="000F2F50">
      <w:pPr>
        <w:spacing w:after="200" w:line="276" w:lineRule="auto"/>
        <w:rPr>
          <w:rFonts w:ascii="Futura Bk" w:hAnsi="Futura Bk" w:cs="Arial"/>
          <w:b/>
          <w:sz w:val="22"/>
          <w:szCs w:val="22"/>
        </w:rPr>
      </w:pPr>
      <w:r w:rsidRPr="000F2F50">
        <w:rPr>
          <w:rFonts w:ascii="Futura Bk" w:hAnsi="Futura Bk" w:cs="Arial"/>
          <w:b/>
          <w:sz w:val="22"/>
          <w:szCs w:val="22"/>
        </w:rPr>
        <w:t>Erfolgreiche Zusammenarbeit</w:t>
      </w:r>
    </w:p>
    <w:p w:rsidR="000F2F50" w:rsidRPr="000F2F50" w:rsidRDefault="000F2F50" w:rsidP="000F2F50">
      <w:pPr>
        <w:spacing w:after="200" w:line="276" w:lineRule="auto"/>
        <w:rPr>
          <w:rFonts w:ascii="Futura Bk" w:hAnsi="Futura Bk" w:cs="Arial"/>
          <w:b/>
          <w:sz w:val="28"/>
          <w:szCs w:val="28"/>
        </w:rPr>
      </w:pPr>
      <w:r w:rsidRPr="000F2F50">
        <w:rPr>
          <w:rFonts w:ascii="Futura Bk" w:hAnsi="Futura Bk" w:cs="Arial"/>
          <w:b/>
          <w:sz w:val="28"/>
          <w:szCs w:val="28"/>
        </w:rPr>
        <w:t>igefa und Piepenbrock verlängern ihre Partnerschaft</w:t>
      </w:r>
    </w:p>
    <w:p w:rsidR="000F2F50" w:rsidRDefault="000F2F50" w:rsidP="000F2F50">
      <w:pPr>
        <w:rPr>
          <w:rFonts w:ascii="Futura Bk" w:hAnsi="Futura Bk" w:cs="Arial"/>
          <w:b/>
          <w:sz w:val="22"/>
          <w:szCs w:val="22"/>
        </w:rPr>
      </w:pPr>
      <w:r w:rsidRPr="000F2F50">
        <w:rPr>
          <w:rFonts w:ascii="Futura Bk" w:hAnsi="Futura Bk" w:cs="Arial"/>
          <w:b/>
          <w:sz w:val="22"/>
          <w:szCs w:val="22"/>
        </w:rPr>
        <w:t>Seit über 30 Jahren arbeiten der Firmenverbund igefa</w:t>
      </w:r>
      <w:r w:rsidR="00AC0470">
        <w:rPr>
          <w:rFonts w:ascii="Futura Bk" w:hAnsi="Futura Bk" w:cs="Arial"/>
          <w:b/>
          <w:sz w:val="22"/>
          <w:szCs w:val="22"/>
        </w:rPr>
        <w:t xml:space="preserve">, das führende Versorgungsunternehmen </w:t>
      </w:r>
      <w:r w:rsidR="00AC0470" w:rsidRPr="00AC0470">
        <w:rPr>
          <w:rFonts w:ascii="Futura Bk" w:hAnsi="Futura Bk" w:cs="Arial"/>
          <w:b/>
          <w:sz w:val="22"/>
          <w:szCs w:val="22"/>
        </w:rPr>
        <w:t xml:space="preserve">der </w:t>
      </w:r>
      <w:r w:rsidR="00525442">
        <w:rPr>
          <w:rFonts w:ascii="Futura Bk" w:hAnsi="Futura Bk" w:cs="Arial"/>
          <w:b/>
          <w:sz w:val="22"/>
          <w:szCs w:val="22"/>
        </w:rPr>
        <w:t>Gebäuded</w:t>
      </w:r>
      <w:r w:rsidR="00AC0470" w:rsidRPr="00AC0470">
        <w:rPr>
          <w:rFonts w:ascii="Futura Bk" w:hAnsi="Futura Bk" w:cs="Arial"/>
          <w:b/>
          <w:sz w:val="22"/>
          <w:szCs w:val="22"/>
        </w:rPr>
        <w:t>ienstleister in Deutschland</w:t>
      </w:r>
      <w:r w:rsidR="00AC0470">
        <w:rPr>
          <w:rFonts w:ascii="Futura Bk" w:hAnsi="Futura Bk" w:cs="Arial"/>
          <w:b/>
          <w:sz w:val="22"/>
          <w:szCs w:val="22"/>
        </w:rPr>
        <w:t xml:space="preserve">, </w:t>
      </w:r>
      <w:r w:rsidRPr="000F2F50">
        <w:rPr>
          <w:rFonts w:ascii="Futura Bk" w:hAnsi="Futura Bk" w:cs="Arial"/>
          <w:b/>
          <w:sz w:val="22"/>
          <w:szCs w:val="22"/>
        </w:rPr>
        <w:t xml:space="preserve">und die Piepenbrock Unternehmensgruppe zusammen. Jetzt haben die beiden Partner </w:t>
      </w:r>
      <w:bookmarkStart w:id="0" w:name="_Hlk43473924"/>
      <w:r w:rsidRPr="000F2F50">
        <w:rPr>
          <w:rFonts w:ascii="Futura Bk" w:hAnsi="Futura Bk" w:cs="Arial"/>
          <w:b/>
          <w:sz w:val="22"/>
          <w:szCs w:val="22"/>
        </w:rPr>
        <w:t xml:space="preserve">die Verlängerung ihres Vertrages </w:t>
      </w:r>
      <w:r w:rsidR="00AC0470">
        <w:rPr>
          <w:rFonts w:ascii="Futura Bk" w:hAnsi="Futura Bk" w:cs="Arial"/>
          <w:b/>
          <w:sz w:val="22"/>
          <w:szCs w:val="22"/>
        </w:rPr>
        <w:t xml:space="preserve">um weitere </w:t>
      </w:r>
      <w:r w:rsidR="00E1499D">
        <w:rPr>
          <w:rFonts w:ascii="Futura Bk" w:hAnsi="Futura Bk" w:cs="Arial"/>
          <w:b/>
          <w:sz w:val="22"/>
          <w:szCs w:val="22"/>
        </w:rPr>
        <w:t>drei</w:t>
      </w:r>
      <w:r w:rsidR="00AC0470">
        <w:rPr>
          <w:rFonts w:ascii="Futura Bk" w:hAnsi="Futura Bk" w:cs="Arial"/>
          <w:b/>
          <w:sz w:val="22"/>
          <w:szCs w:val="22"/>
        </w:rPr>
        <w:t xml:space="preserve"> Jahre </w:t>
      </w:r>
      <w:r w:rsidRPr="000F2F50">
        <w:rPr>
          <w:rFonts w:ascii="Futura Bk" w:hAnsi="Futura Bk" w:cs="Arial"/>
          <w:b/>
          <w:sz w:val="22"/>
          <w:szCs w:val="22"/>
        </w:rPr>
        <w:t>beschlossen.</w:t>
      </w:r>
      <w:bookmarkEnd w:id="0"/>
    </w:p>
    <w:p w:rsidR="000F2F50" w:rsidRPr="000F2F50" w:rsidRDefault="000F2F50" w:rsidP="000F2F50">
      <w:pPr>
        <w:rPr>
          <w:rFonts w:ascii="Futura Bk" w:hAnsi="Futura Bk" w:cs="Arial"/>
          <w:b/>
          <w:sz w:val="22"/>
          <w:szCs w:val="22"/>
        </w:rPr>
      </w:pPr>
    </w:p>
    <w:p w:rsidR="000F2F50" w:rsidRPr="000F2F50" w:rsidRDefault="000F2F50" w:rsidP="000F2F50">
      <w:pPr>
        <w:spacing w:after="200" w:line="276" w:lineRule="auto"/>
        <w:rPr>
          <w:rFonts w:ascii="Futura Bk" w:hAnsi="Futura Bk" w:cs="Arial"/>
          <w:sz w:val="22"/>
          <w:szCs w:val="22"/>
        </w:rPr>
      </w:pPr>
      <w:r w:rsidRPr="000F2F50">
        <w:rPr>
          <w:rFonts w:ascii="Futura Bk" w:hAnsi="Futura Bk" w:cs="Arial"/>
          <w:sz w:val="22"/>
          <w:szCs w:val="22"/>
        </w:rPr>
        <w:t xml:space="preserve">Kai Kruse, Vorstandsvorsitzender der igefa, und Olaf Piepenbrock, </w:t>
      </w:r>
      <w:bookmarkStart w:id="1" w:name="_Hlk43754016"/>
      <w:r w:rsidR="00EE40AF">
        <w:rPr>
          <w:rFonts w:ascii="Futura Bk" w:hAnsi="Futura Bk" w:cs="Arial"/>
          <w:sz w:val="22"/>
          <w:szCs w:val="22"/>
        </w:rPr>
        <w:t>G</w:t>
      </w:r>
      <w:r w:rsidRPr="000F2F50">
        <w:rPr>
          <w:rFonts w:ascii="Futura Bk" w:hAnsi="Futura Bk" w:cs="Arial"/>
          <w:sz w:val="22"/>
          <w:szCs w:val="22"/>
        </w:rPr>
        <w:t xml:space="preserve">eschäftsführender Gesellschafter </w:t>
      </w:r>
      <w:bookmarkEnd w:id="1"/>
      <w:r w:rsidRPr="000F2F50">
        <w:rPr>
          <w:rFonts w:ascii="Futura Bk" w:hAnsi="Futura Bk" w:cs="Arial"/>
          <w:sz w:val="22"/>
          <w:szCs w:val="22"/>
        </w:rPr>
        <w:t>von Piepenbrock, haben die Fortsetzung ihrer Zusammenarbeit besiegelt. Die offizielle Vertragsunterzeichnung fan</w:t>
      </w:r>
      <w:r>
        <w:rPr>
          <w:rFonts w:ascii="Futura Bk" w:hAnsi="Futura Bk" w:cs="Arial"/>
          <w:sz w:val="22"/>
          <w:szCs w:val="22"/>
        </w:rPr>
        <w:t>d</w:t>
      </w:r>
      <w:r w:rsidRPr="000F2F50">
        <w:rPr>
          <w:rFonts w:ascii="Futura Bk" w:hAnsi="Futura Bk" w:cs="Arial"/>
          <w:sz w:val="22"/>
          <w:szCs w:val="22"/>
        </w:rPr>
        <w:t xml:space="preserve"> am </w:t>
      </w:r>
      <w:r w:rsidR="0026778A">
        <w:rPr>
          <w:rFonts w:ascii="Futura Bk" w:hAnsi="Futura Bk" w:cs="Arial"/>
          <w:sz w:val="22"/>
          <w:szCs w:val="22"/>
        </w:rPr>
        <w:t>16. Juni</w:t>
      </w:r>
      <w:bookmarkStart w:id="2" w:name="_GoBack"/>
      <w:bookmarkEnd w:id="2"/>
      <w:r w:rsidRPr="000F2F50">
        <w:rPr>
          <w:rFonts w:ascii="Futura Bk" w:hAnsi="Futura Bk" w:cs="Arial"/>
          <w:sz w:val="22"/>
          <w:szCs w:val="22"/>
        </w:rPr>
        <w:t xml:space="preserve"> 2020 in Osnabrück statt. „In bewegten Zeiten sind stabile Beziehungen von großer Bedeutung für uns“, erklärt Kai Kruse. „Daher ist es uns eine besondere Freude, weiterhin mit de</w:t>
      </w:r>
      <w:r w:rsidR="007A76AB">
        <w:rPr>
          <w:rFonts w:ascii="Futura Bk" w:hAnsi="Futura Bk" w:cs="Arial"/>
          <w:sz w:val="22"/>
          <w:szCs w:val="22"/>
        </w:rPr>
        <w:t>r</w:t>
      </w:r>
      <w:r w:rsidRPr="000F2F50">
        <w:rPr>
          <w:rFonts w:ascii="Futura Bk" w:hAnsi="Futura Bk" w:cs="Arial"/>
          <w:sz w:val="22"/>
          <w:szCs w:val="22"/>
        </w:rPr>
        <w:t xml:space="preserve"> Piepenbrock </w:t>
      </w:r>
      <w:r w:rsidR="00CF1730" w:rsidRPr="000F2F50">
        <w:rPr>
          <w:rFonts w:ascii="Futura Bk" w:hAnsi="Futura Bk" w:cs="Arial"/>
          <w:sz w:val="22"/>
          <w:szCs w:val="22"/>
        </w:rPr>
        <w:t>Unternehmen</w:t>
      </w:r>
      <w:r w:rsidR="00CF1730">
        <w:rPr>
          <w:rFonts w:ascii="Futura Bk" w:hAnsi="Futura Bk" w:cs="Arial"/>
          <w:sz w:val="22"/>
          <w:szCs w:val="22"/>
        </w:rPr>
        <w:t>sgruppe</w:t>
      </w:r>
      <w:r w:rsidR="00CF1730" w:rsidRPr="000F2F50">
        <w:rPr>
          <w:rFonts w:ascii="Futura Bk" w:hAnsi="Futura Bk" w:cs="Arial"/>
          <w:sz w:val="22"/>
          <w:szCs w:val="22"/>
        </w:rPr>
        <w:t xml:space="preserve"> </w:t>
      </w:r>
      <w:r w:rsidRPr="000F2F50">
        <w:rPr>
          <w:rFonts w:ascii="Futura Bk" w:hAnsi="Futura Bk" w:cs="Arial"/>
          <w:sz w:val="22"/>
          <w:szCs w:val="22"/>
        </w:rPr>
        <w:t>zu kooperieren.</w:t>
      </w:r>
      <w:r w:rsidR="005E5D82">
        <w:rPr>
          <w:rFonts w:ascii="Futura Bk" w:hAnsi="Futura Bk" w:cs="Arial"/>
          <w:sz w:val="22"/>
          <w:szCs w:val="22"/>
        </w:rPr>
        <w:t>“</w:t>
      </w:r>
      <w:r w:rsidRPr="000F2F50">
        <w:rPr>
          <w:rFonts w:ascii="Futura Bk" w:hAnsi="Futura Bk" w:cs="Arial"/>
          <w:sz w:val="22"/>
          <w:szCs w:val="22"/>
        </w:rPr>
        <w:t xml:space="preserve"> </w:t>
      </w:r>
    </w:p>
    <w:p w:rsidR="008C0F2F" w:rsidRDefault="000F2F50" w:rsidP="000F2F50">
      <w:pPr>
        <w:spacing w:after="200" w:line="276" w:lineRule="auto"/>
        <w:rPr>
          <w:rFonts w:ascii="Futura Bk" w:hAnsi="Futura Bk" w:cs="Arial"/>
          <w:sz w:val="22"/>
          <w:szCs w:val="22"/>
        </w:rPr>
      </w:pPr>
      <w:r w:rsidRPr="000F2F50">
        <w:rPr>
          <w:rFonts w:ascii="Futura Bk" w:hAnsi="Futura Bk" w:cs="Arial"/>
          <w:sz w:val="22"/>
          <w:szCs w:val="22"/>
        </w:rPr>
        <w:t xml:space="preserve">Piepenbrock bietet ein breites Dienstleistungsspektrum in den Geschäftsfeldern </w:t>
      </w:r>
      <w:r w:rsidR="00D24E9A" w:rsidRPr="000F2F50">
        <w:rPr>
          <w:rFonts w:ascii="Futura Bk" w:hAnsi="Futura Bk" w:cs="Arial"/>
          <w:sz w:val="22"/>
          <w:szCs w:val="22"/>
        </w:rPr>
        <w:t xml:space="preserve">Gebäudereinigung, </w:t>
      </w:r>
      <w:r w:rsidRPr="000F2F50">
        <w:rPr>
          <w:rFonts w:ascii="Futura Bk" w:hAnsi="Futura Bk" w:cs="Arial"/>
          <w:sz w:val="22"/>
          <w:szCs w:val="22"/>
        </w:rPr>
        <w:t>Facility Management, Instandhaltung und Sicherheit und zählt zu den größten Anbietern seiner Branche. „Wir schätzen die igefa als verlässlichen und kompetenten Partner und freuen uns sehr, dass wir die erfolgreiche Zusammenarbeit fortsetzen können</w:t>
      </w:r>
      <w:r w:rsidR="005E5D82">
        <w:rPr>
          <w:rFonts w:ascii="Futura Bk" w:hAnsi="Futura Bk" w:cs="Arial"/>
          <w:sz w:val="22"/>
          <w:szCs w:val="22"/>
        </w:rPr>
        <w:t xml:space="preserve">. </w:t>
      </w:r>
      <w:r w:rsidR="005E5D82" w:rsidRPr="000F2F50">
        <w:rPr>
          <w:rFonts w:ascii="Futura Bk" w:hAnsi="Futura Bk" w:cs="Arial"/>
          <w:sz w:val="22"/>
          <w:szCs w:val="22"/>
        </w:rPr>
        <w:t xml:space="preserve">Gemeinsam sind wir für die Zukunft </w:t>
      </w:r>
      <w:r w:rsidR="005E5D82">
        <w:rPr>
          <w:rFonts w:ascii="Futura Bk" w:hAnsi="Futura Bk" w:cs="Arial"/>
          <w:sz w:val="22"/>
          <w:szCs w:val="22"/>
        </w:rPr>
        <w:t xml:space="preserve">sehr </w:t>
      </w:r>
      <w:r w:rsidR="005E5D82" w:rsidRPr="000F2F50">
        <w:rPr>
          <w:rFonts w:ascii="Futura Bk" w:hAnsi="Futura Bk" w:cs="Arial"/>
          <w:sz w:val="22"/>
          <w:szCs w:val="22"/>
        </w:rPr>
        <w:t>gut gerüstet</w:t>
      </w:r>
      <w:r w:rsidRPr="000F2F50">
        <w:rPr>
          <w:rFonts w:ascii="Futura Bk" w:hAnsi="Futura Bk" w:cs="Arial"/>
          <w:sz w:val="22"/>
          <w:szCs w:val="22"/>
        </w:rPr>
        <w:t xml:space="preserve">“, so Olaf Piepenbrock. </w:t>
      </w:r>
    </w:p>
    <w:p w:rsidR="00AC0470" w:rsidRDefault="00AC0470" w:rsidP="000F2F50">
      <w:pPr>
        <w:spacing w:after="200" w:line="276" w:lineRule="auto"/>
        <w:rPr>
          <w:rFonts w:ascii="Futura Bk" w:hAnsi="Futura Bk" w:cs="Arial"/>
          <w:sz w:val="22"/>
          <w:szCs w:val="22"/>
        </w:rPr>
      </w:pPr>
    </w:p>
    <w:p w:rsidR="00AC0470" w:rsidRPr="000A09E6" w:rsidRDefault="00AC0470" w:rsidP="00AC0470">
      <w:pPr>
        <w:rPr>
          <w:rFonts w:ascii="Futura Bk" w:hAnsi="Futura Bk" w:cs="Arial"/>
          <w:b/>
        </w:rPr>
      </w:pPr>
      <w:r w:rsidRPr="000A09E6">
        <w:rPr>
          <w:rFonts w:ascii="Futura Bk" w:hAnsi="Futura Bk" w:cs="Arial"/>
          <w:b/>
        </w:rPr>
        <w:lastRenderedPageBreak/>
        <w:t>Zum igefa-Firmenverbund</w:t>
      </w:r>
    </w:p>
    <w:p w:rsidR="00AC0470" w:rsidRPr="000A09E6" w:rsidRDefault="00AC0470" w:rsidP="00AC0470">
      <w:pPr>
        <w:rPr>
          <w:rFonts w:ascii="Futura Bk" w:hAnsi="Futura Bk" w:cs="Arial"/>
        </w:rPr>
      </w:pPr>
      <w:r w:rsidRPr="000A09E6">
        <w:rPr>
          <w:rFonts w:ascii="Futura Bk" w:hAnsi="Futura Bk" w:cs="Arial"/>
        </w:rPr>
        <w:t>„Mit Sicherheit gut versorgt“ lautet der Leitspruch der igefa. Im Verbund der Fachgroßhandelsgruppe versorgen sechs mittelständische Familienunternehmen bundesweit Kunden aus den Bereichen Gebäudereinigung, Gesundheitswesen, Handwerk, Verkehrswesen und Industrie bis hin zu Hotels, Restaurants und Cateringunternehmen sowie öffentlichen Einrichtungen und Kommunen. Produkte und Dienstleistungen aus den Bereichen Reinigung und Hygiene, Pflege und medizinische Hilfsmittel, Hotelkosmetik und Wellness, Arbeitsschutzausrüstung und Berufsbekleidung, Einwegverpackungen sowie Gastronomiebedarf gehören zum Angebot des Vollversorgungsspezialisten.</w:t>
      </w:r>
    </w:p>
    <w:p w:rsidR="00AC0470" w:rsidRDefault="00AC0470" w:rsidP="00AC0470">
      <w:pPr>
        <w:rPr>
          <w:rFonts w:ascii="Futura Bk" w:hAnsi="Futura Bk" w:cs="Arial"/>
        </w:rPr>
      </w:pPr>
    </w:p>
    <w:p w:rsidR="00AC0470" w:rsidRPr="000A09E6" w:rsidRDefault="00AC0470" w:rsidP="00AC0470">
      <w:pPr>
        <w:rPr>
          <w:rFonts w:ascii="Futura Bk" w:hAnsi="Futura Bk" w:cs="Arial"/>
        </w:rPr>
      </w:pPr>
      <w:r w:rsidRPr="000A09E6">
        <w:rPr>
          <w:rFonts w:ascii="Futura Bk" w:hAnsi="Futura Bk" w:cs="Arial"/>
        </w:rPr>
        <w:t>Die igefa steht für eine schnelle und zuverlässige Belieferung, die durch 30 Standorte mit dazugehörigen Lagern sowie eine moderne Fahrzeugflotte gewährleistet wird. Neben der effizienten Beschaffung von Verbrauchsgütern profitieren igefa-Kunden auch von einer administrativen und organisatorischen Entlastung. Die Digitalisierung spielt dabei eine große Rolle, um Einkaufsprozesse zu automatisieren und gleichzeitig Beschaffungs- und Logistikkosten zu reduzieren. Durch die Bündelung von Artikeln, Lieferanten und Servicedienstleistungen erreicht die igefa für ihre Kunden eine hohe Sicherheit der täglichen Versorgung bei gleichzeitiger Verringerung des Verwaltungsaufwands.</w:t>
      </w:r>
    </w:p>
    <w:p w:rsidR="00AC0470" w:rsidRPr="008D1459" w:rsidRDefault="00AC0470" w:rsidP="000F2F50">
      <w:pPr>
        <w:spacing w:after="200" w:line="276" w:lineRule="auto"/>
        <w:rPr>
          <w:rFonts w:ascii="Futura Bk" w:hAnsi="Futura Bk" w:cs="Arial"/>
          <w:sz w:val="22"/>
          <w:szCs w:val="22"/>
        </w:rPr>
      </w:pPr>
    </w:p>
    <w:p w:rsidR="00E83BE5" w:rsidRDefault="00E83BE5"/>
    <w:sectPr w:rsidR="00E83BE5" w:rsidSect="00736D6C">
      <w:headerReference w:type="default" r:id="rId13"/>
      <w:footerReference w:type="default" r:id="rId14"/>
      <w:pgSz w:w="11906" w:h="16838" w:code="9"/>
      <w:pgMar w:top="3056" w:right="5245" w:bottom="284" w:left="1259"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33E" w:rsidRDefault="00F9033E">
      <w:r>
        <w:separator/>
      </w:r>
    </w:p>
  </w:endnote>
  <w:endnote w:type="continuationSeparator" w:id="0">
    <w:p w:rsidR="00F9033E" w:rsidRDefault="00F90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FBD" w:rsidRDefault="004D7BFF" w:rsidP="00250FBD">
    <w:pPr>
      <w:pStyle w:val="Fuzeile"/>
      <w:tabs>
        <w:tab w:val="clear" w:pos="4536"/>
        <w:tab w:val="clear" w:pos="9072"/>
        <w:tab w:val="right" w:pos="5400"/>
      </w:tabs>
    </w:pPr>
    <w:r>
      <w:rPr>
        <w:noProof/>
      </w:rPr>
      <w:drawing>
        <wp:anchor distT="0" distB="0" distL="114300" distR="114300" simplePos="0" relativeHeight="251662336" behindDoc="0" locked="0" layoutInCell="1" allowOverlap="1" wp14:anchorId="55B7E97F" wp14:editId="0B85882E">
          <wp:simplePos x="0" y="0"/>
          <wp:positionH relativeFrom="page">
            <wp:posOffset>9525</wp:posOffset>
          </wp:positionH>
          <wp:positionV relativeFrom="paragraph">
            <wp:posOffset>-41275</wp:posOffset>
          </wp:positionV>
          <wp:extent cx="7535545" cy="904875"/>
          <wp:effectExtent l="0" t="0" r="825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gefa_Balk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5545" cy="904875"/>
                  </a:xfrm>
                  <a:prstGeom prst="rect">
                    <a:avLst/>
                  </a:prstGeom>
                </pic:spPr>
              </pic:pic>
            </a:graphicData>
          </a:graphic>
          <wp14:sizeRelH relativeFrom="margin">
            <wp14:pctWidth>0</wp14:pctWidth>
          </wp14:sizeRelH>
          <wp14:sizeRelV relativeFrom="margin">
            <wp14:pctHeight>0</wp14:pctHeight>
          </wp14:sizeRelV>
        </wp:anchor>
      </w:drawing>
    </w:r>
  </w:p>
  <w:p w:rsidR="00250FBD" w:rsidRDefault="00F9033E" w:rsidP="00250FBD">
    <w:pPr>
      <w:pStyle w:val="Fuzeile"/>
      <w:tabs>
        <w:tab w:val="clear" w:pos="4536"/>
        <w:tab w:val="clear" w:pos="9072"/>
        <w:tab w:val="right" w:pos="5400"/>
      </w:tabs>
    </w:pPr>
  </w:p>
  <w:p w:rsidR="00250FBD" w:rsidRDefault="00F9033E" w:rsidP="00250FBD">
    <w:pPr>
      <w:pStyle w:val="Fuzeile"/>
      <w:tabs>
        <w:tab w:val="clear" w:pos="4536"/>
        <w:tab w:val="clear" w:pos="9072"/>
        <w:tab w:val="right" w:pos="5400"/>
      </w:tabs>
    </w:pPr>
  </w:p>
  <w:p w:rsidR="007E32CA" w:rsidRDefault="00F9033E" w:rsidP="00250FBD">
    <w:pPr>
      <w:pStyle w:val="Fuzeile"/>
      <w:tabs>
        <w:tab w:val="clear" w:pos="4536"/>
        <w:tab w:val="clear" w:pos="9072"/>
        <w:tab w:val="righ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33E" w:rsidRDefault="00F9033E">
      <w:r>
        <w:separator/>
      </w:r>
    </w:p>
  </w:footnote>
  <w:footnote w:type="continuationSeparator" w:id="0">
    <w:p w:rsidR="00F9033E" w:rsidRDefault="00F90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2CA" w:rsidRDefault="004D7BFF">
    <w:pPr>
      <w:pStyle w:val="Kopfzeile"/>
    </w:pPr>
    <w:r>
      <w:rPr>
        <w:noProof/>
      </w:rPr>
      <w:drawing>
        <wp:anchor distT="0" distB="0" distL="114300" distR="114300" simplePos="0" relativeHeight="251659264" behindDoc="0" locked="0" layoutInCell="1" allowOverlap="1" wp14:anchorId="126D4485" wp14:editId="04EA6C93">
          <wp:simplePos x="0" y="0"/>
          <wp:positionH relativeFrom="column">
            <wp:posOffset>-656590</wp:posOffset>
          </wp:positionH>
          <wp:positionV relativeFrom="paragraph">
            <wp:posOffset>216535</wp:posOffset>
          </wp:positionV>
          <wp:extent cx="7143750" cy="914400"/>
          <wp:effectExtent l="0" t="0" r="0" b="0"/>
          <wp:wrapNone/>
          <wp:docPr id="7" name="Bild 7" descr="Brief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riefbogen_Kopf"/>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b="22664"/>
                  <a:stretch/>
                </pic:blipFill>
                <pic:spPr bwMode="auto">
                  <a:xfrm>
                    <a:off x="0" y="0"/>
                    <a:ext cx="714375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053F71B" wp14:editId="203B8706">
              <wp:simplePos x="0" y="0"/>
              <wp:positionH relativeFrom="margin">
                <wp:align>center</wp:align>
              </wp:positionH>
              <wp:positionV relativeFrom="paragraph">
                <wp:posOffset>164465</wp:posOffset>
              </wp:positionV>
              <wp:extent cx="4124960" cy="706120"/>
              <wp:effectExtent l="0" t="0" r="8890" b="0"/>
              <wp:wrapNone/>
              <wp:docPr id="4" name="Rechteck 4"/>
              <wp:cNvGraphicFramePr/>
              <a:graphic xmlns:a="http://schemas.openxmlformats.org/drawingml/2006/main">
                <a:graphicData uri="http://schemas.microsoft.com/office/word/2010/wordprocessingShape">
                  <wps:wsp>
                    <wps:cNvSpPr/>
                    <wps:spPr>
                      <a:xfrm>
                        <a:off x="0" y="0"/>
                        <a:ext cx="4124960" cy="7061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CC8A27" id="Rechteck 4" o:spid="_x0000_s1026" style="position:absolute;margin-left:0;margin-top:12.95pt;width:324.8pt;height:55.6pt;z-index:2516602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" fillcolor="white [3212]" stroked="f" strokeweight="1pt">
              <w10:wrap anchorx="margin"/>
            </v:rect>
          </w:pict>
        </mc:Fallback>
      </mc:AlternateContent>
    </w:r>
    <w:r>
      <w:rPr>
        <w:noProof/>
      </w:rPr>
      <w:drawing>
        <wp:anchor distT="0" distB="0" distL="114300" distR="114300" simplePos="0" relativeHeight="251661312" behindDoc="0" locked="0" layoutInCell="1" allowOverlap="1" wp14:anchorId="26B7BE35" wp14:editId="7208C69A">
          <wp:simplePos x="0" y="0"/>
          <wp:positionH relativeFrom="column">
            <wp:posOffset>-180340</wp:posOffset>
          </wp:positionH>
          <wp:positionV relativeFrom="paragraph">
            <wp:posOffset>215265</wp:posOffset>
          </wp:positionV>
          <wp:extent cx="3840480" cy="540512"/>
          <wp:effectExtent l="0" t="0" r="7620" b="0"/>
          <wp:wrapNone/>
          <wp:docPr id="3" name="Grafik 3" descr="X:\Marketing\Bilddatenbank\Logos\IGEFA eigene\Handelsgesellschaft_Sicherh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Bilddatenbank\Logos\IGEFA eigene\Handelsgesellschaft_Sicherheit.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40480" cy="5405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BFF"/>
    <w:rsid w:val="00074FB4"/>
    <w:rsid w:val="00097AF0"/>
    <w:rsid w:val="000D3B97"/>
    <w:rsid w:val="000F2F50"/>
    <w:rsid w:val="000F3559"/>
    <w:rsid w:val="000F4B22"/>
    <w:rsid w:val="00111312"/>
    <w:rsid w:val="001162F7"/>
    <w:rsid w:val="0019397B"/>
    <w:rsid w:val="001C6526"/>
    <w:rsid w:val="00231A3E"/>
    <w:rsid w:val="0026778A"/>
    <w:rsid w:val="002759A5"/>
    <w:rsid w:val="002A2F29"/>
    <w:rsid w:val="003001EF"/>
    <w:rsid w:val="003211A3"/>
    <w:rsid w:val="003F4F93"/>
    <w:rsid w:val="003F5650"/>
    <w:rsid w:val="004605DC"/>
    <w:rsid w:val="004A7FCC"/>
    <w:rsid w:val="004D7BFF"/>
    <w:rsid w:val="004F5E0B"/>
    <w:rsid w:val="00513B71"/>
    <w:rsid w:val="00525442"/>
    <w:rsid w:val="005307DF"/>
    <w:rsid w:val="005E5D82"/>
    <w:rsid w:val="006077C6"/>
    <w:rsid w:val="00677611"/>
    <w:rsid w:val="00695F5E"/>
    <w:rsid w:val="006C6E5A"/>
    <w:rsid w:val="006E708C"/>
    <w:rsid w:val="007145D9"/>
    <w:rsid w:val="00717F2D"/>
    <w:rsid w:val="0076544F"/>
    <w:rsid w:val="007A76AB"/>
    <w:rsid w:val="007C1B3F"/>
    <w:rsid w:val="007D551C"/>
    <w:rsid w:val="008439EB"/>
    <w:rsid w:val="00893F22"/>
    <w:rsid w:val="008B2276"/>
    <w:rsid w:val="008C0F2F"/>
    <w:rsid w:val="008D1459"/>
    <w:rsid w:val="008D679E"/>
    <w:rsid w:val="008E089F"/>
    <w:rsid w:val="00A07B59"/>
    <w:rsid w:val="00A2448C"/>
    <w:rsid w:val="00A84B12"/>
    <w:rsid w:val="00AC0470"/>
    <w:rsid w:val="00AC5C4A"/>
    <w:rsid w:val="00AD44D2"/>
    <w:rsid w:val="00B34AE1"/>
    <w:rsid w:val="00C45262"/>
    <w:rsid w:val="00C46542"/>
    <w:rsid w:val="00CA2719"/>
    <w:rsid w:val="00CF1730"/>
    <w:rsid w:val="00D24E9A"/>
    <w:rsid w:val="00D66884"/>
    <w:rsid w:val="00DA4E06"/>
    <w:rsid w:val="00DC1419"/>
    <w:rsid w:val="00E1499D"/>
    <w:rsid w:val="00E24C54"/>
    <w:rsid w:val="00E7027C"/>
    <w:rsid w:val="00E83BE5"/>
    <w:rsid w:val="00EE40AF"/>
    <w:rsid w:val="00EF0354"/>
    <w:rsid w:val="00F00386"/>
    <w:rsid w:val="00F2076D"/>
    <w:rsid w:val="00F27FEE"/>
    <w:rsid w:val="00F73A6A"/>
    <w:rsid w:val="00F90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D92B4"/>
  <w15:chartTrackingRefBased/>
  <w15:docId w15:val="{FF7D77ED-710B-4C12-9BBA-DA11746AA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D7BFF"/>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4D7BFF"/>
    <w:pPr>
      <w:tabs>
        <w:tab w:val="center" w:pos="4536"/>
        <w:tab w:val="right" w:pos="9072"/>
      </w:tabs>
    </w:pPr>
  </w:style>
  <w:style w:type="character" w:customStyle="1" w:styleId="KopfzeileZchn">
    <w:name w:val="Kopfzeile Zchn"/>
    <w:basedOn w:val="Absatz-Standardschriftart"/>
    <w:link w:val="Kopfzeile"/>
    <w:rsid w:val="004D7BFF"/>
    <w:rPr>
      <w:rFonts w:ascii="Times New Roman" w:eastAsia="Times New Roman" w:hAnsi="Times New Roman" w:cs="Times New Roman"/>
      <w:sz w:val="24"/>
      <w:szCs w:val="24"/>
      <w:lang w:eastAsia="de-DE"/>
    </w:rPr>
  </w:style>
  <w:style w:type="paragraph" w:styleId="Fuzeile">
    <w:name w:val="footer"/>
    <w:basedOn w:val="Standard"/>
    <w:link w:val="FuzeileZchn"/>
    <w:rsid w:val="004D7BFF"/>
    <w:pPr>
      <w:tabs>
        <w:tab w:val="center" w:pos="4536"/>
        <w:tab w:val="right" w:pos="9072"/>
      </w:tabs>
    </w:pPr>
  </w:style>
  <w:style w:type="character" w:customStyle="1" w:styleId="FuzeileZchn">
    <w:name w:val="Fußzeile Zchn"/>
    <w:basedOn w:val="Absatz-Standardschriftart"/>
    <w:link w:val="Fuzeile"/>
    <w:rsid w:val="004D7BFF"/>
    <w:rPr>
      <w:rFonts w:ascii="Times New Roman" w:eastAsia="Times New Roman" w:hAnsi="Times New Roman" w:cs="Times New Roman"/>
      <w:sz w:val="24"/>
      <w:szCs w:val="24"/>
      <w:lang w:eastAsia="de-DE"/>
    </w:rPr>
  </w:style>
  <w:style w:type="character" w:styleId="Hyperlink">
    <w:name w:val="Hyperlink"/>
    <w:rsid w:val="004D7B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648721">
      <w:bodyDiv w:val="1"/>
      <w:marLeft w:val="0"/>
      <w:marRight w:val="0"/>
      <w:marTop w:val="0"/>
      <w:marBottom w:val="0"/>
      <w:divBdr>
        <w:top w:val="none" w:sz="0" w:space="0" w:color="auto"/>
        <w:left w:val="none" w:sz="0" w:space="0" w:color="auto"/>
        <w:bottom w:val="none" w:sz="0" w:space="0" w:color="auto"/>
        <w:right w:val="none" w:sz="0" w:space="0" w:color="auto"/>
      </w:divBdr>
    </w:div>
    <w:div w:id="150347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ink/ink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iela.deubel@igefa.de" TargetMode="External"/><Relationship Id="rId4" Type="http://schemas.openxmlformats.org/officeDocument/2006/relationships/webSettings" Target="webSettings.xml"/><Relationship Id="rId9" Type="http://schemas.openxmlformats.org/officeDocument/2006/relationships/hyperlink" Target="mailto:daniela.deubel@igefa.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42:55.277"/>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1625.50159"/>
      <inkml:brushProperty name="anchorY" value="-522.42535"/>
      <inkml:brushProperty name="scaleFactor" value="0.5"/>
    </inkml:brush>
  </inkml:definitions>
  <inkml:trace contextRef="#ctx0" brushRef="#br0">1 0,'0'0,"0"0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52:35.992"/>
    </inkml:context>
    <inkml:brush xml:id="br0">
      <inkml:brushProperty name="width" value="0.3" units="cm"/>
      <inkml:brushProperty name="height" value="0.6" units="cm"/>
      <inkml:brushProperty name="color" value="#FF40FF"/>
      <inkml:brushProperty name="tip" value="rectangle"/>
      <inkml:brushProperty name="rasterOp" value="maskPen"/>
      <inkml:brushProperty name="ignorePressure" value="1"/>
    </inkml:brush>
  </inkml:definitions>
  <inkml:trace contextRef="#ctx0" brushRef="#br0">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3FF3B-7E72-4F9D-85D4-1D6CAFD74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Deubel, Daniela</dc:creator>
  <cp:keywords/>
  <dc:description/>
  <cp:lastModifiedBy>Deubel, Daniela</cp:lastModifiedBy>
  <cp:revision>14</cp:revision>
  <dcterms:created xsi:type="dcterms:W3CDTF">2020-02-07T17:11:00Z</dcterms:created>
  <dcterms:modified xsi:type="dcterms:W3CDTF">2020-06-22T19:40:00Z</dcterms:modified>
</cp:coreProperties>
</file>